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拟接收为中共预备党员的学生情况公示一览表</w:t>
      </w:r>
    </w:p>
    <w:p>
      <w:pPr>
        <w:widowControl/>
        <w:shd w:val="clear" w:color="auto" w:fill="FFFFFF"/>
        <w:spacing w:line="56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单位：</w:t>
      </w:r>
      <w:r>
        <w:rPr>
          <w:rFonts w:hint="eastAsia" w:ascii="仿宋_GB2312" w:hAnsi="宋体" w:eastAsia="仿宋_GB2312" w:cs="宋体"/>
          <w:b/>
          <w:bCs/>
          <w:color w:val="000000"/>
          <w:kern w:val="0"/>
          <w:sz w:val="28"/>
          <w:szCs w:val="28"/>
          <w:u w:val="single"/>
        </w:rPr>
        <w:t xml:space="preserve"> </w:t>
      </w:r>
      <w:r>
        <w:rPr>
          <w:rFonts w:hint="eastAsia" w:ascii="仿宋_GB2312" w:hAnsi="宋体" w:eastAsia="仿宋_GB2312" w:cs="宋体"/>
          <w:i/>
          <w:iCs/>
          <w:color w:val="000000"/>
          <w:kern w:val="0"/>
          <w:sz w:val="28"/>
          <w:szCs w:val="28"/>
          <w:u w:val="single"/>
        </w:rPr>
        <w:t xml:space="preserve">园林学院园林专业第二学生党支部 </w:t>
      </w:r>
      <w:r>
        <w:rPr>
          <w:rFonts w:hint="eastAsia" w:ascii="仿宋_GB2312" w:hAnsi="宋体" w:eastAsia="仿宋_GB2312" w:cs="宋体"/>
          <w:b/>
          <w:bCs/>
          <w:color w:val="000000"/>
          <w:kern w:val="0"/>
          <w:sz w:val="28"/>
          <w:szCs w:val="28"/>
        </w:rPr>
        <w:t>（盖章）                                日期：2021年5月</w:t>
      </w:r>
      <w:r>
        <w:rPr>
          <w:rFonts w:hint="eastAsia" w:ascii="仿宋_GB2312" w:hAnsi="宋体" w:eastAsia="仿宋_GB2312" w:cs="宋体"/>
          <w:b/>
          <w:bCs/>
          <w:color w:val="000000"/>
          <w:kern w:val="0"/>
          <w:sz w:val="28"/>
          <w:szCs w:val="28"/>
          <w:lang w:val="en-US" w:eastAsia="zh-CN"/>
        </w:rPr>
        <w:t>19</w:t>
      </w:r>
      <w:r>
        <w:rPr>
          <w:rFonts w:hint="eastAsia" w:ascii="仿宋_GB2312" w:hAnsi="宋体" w:eastAsia="仿宋_GB2312" w:cs="宋体"/>
          <w:b/>
          <w:bCs/>
          <w:color w:val="000000"/>
          <w:kern w:val="0"/>
          <w:sz w:val="28"/>
          <w:szCs w:val="28"/>
        </w:rPr>
        <w:t>日</w:t>
      </w:r>
    </w:p>
    <w:tbl>
      <w:tblPr>
        <w:tblStyle w:val="4"/>
        <w:tblW w:w="1358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770"/>
        <w:gridCol w:w="589"/>
        <w:gridCol w:w="935"/>
        <w:gridCol w:w="649"/>
        <w:gridCol w:w="970"/>
        <w:gridCol w:w="1779"/>
        <w:gridCol w:w="704"/>
        <w:gridCol w:w="1574"/>
        <w:gridCol w:w="1188"/>
        <w:gridCol w:w="1508"/>
        <w:gridCol w:w="21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38" w:type="dxa"/>
            <w:tcBorders>
              <w:top w:val="single" w:color="auto" w:sz="8" w:space="0"/>
              <w:left w:val="single" w:color="auto" w:sz="8"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序号</w:t>
            </w:r>
          </w:p>
        </w:tc>
        <w:tc>
          <w:tcPr>
            <w:tcW w:w="770"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姓名</w:t>
            </w:r>
          </w:p>
        </w:tc>
        <w:tc>
          <w:tcPr>
            <w:tcW w:w="589"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性别</w:t>
            </w:r>
          </w:p>
        </w:tc>
        <w:tc>
          <w:tcPr>
            <w:tcW w:w="935"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籍贯</w:t>
            </w:r>
          </w:p>
        </w:tc>
        <w:tc>
          <w:tcPr>
            <w:tcW w:w="649"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民族</w:t>
            </w:r>
          </w:p>
        </w:tc>
        <w:tc>
          <w:tcPr>
            <w:tcW w:w="970"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出生</w:t>
            </w:r>
          </w:p>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年月</w:t>
            </w:r>
          </w:p>
        </w:tc>
        <w:tc>
          <w:tcPr>
            <w:tcW w:w="1779" w:type="dxa"/>
            <w:tcBorders>
              <w:top w:val="single" w:color="auto" w:sz="8" w:space="0"/>
              <w:left w:val="single" w:color="auto" w:sz="6" w:space="0"/>
              <w:bottom w:val="single" w:color="auto" w:sz="6" w:space="0"/>
              <w:right w:val="single" w:color="auto" w:sz="6" w:space="0"/>
            </w:tcBorders>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所在专业班级</w:t>
            </w:r>
          </w:p>
        </w:tc>
        <w:tc>
          <w:tcPr>
            <w:tcW w:w="704" w:type="dxa"/>
            <w:tcBorders>
              <w:top w:val="single" w:color="auto" w:sz="8"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职务</w:t>
            </w:r>
          </w:p>
        </w:tc>
        <w:tc>
          <w:tcPr>
            <w:tcW w:w="1574" w:type="dxa"/>
            <w:tcBorders>
              <w:top w:val="single" w:color="auto" w:sz="8" w:space="0"/>
              <w:left w:val="single" w:color="auto" w:sz="6" w:space="0"/>
              <w:bottom w:val="single" w:color="auto" w:sz="6" w:space="0"/>
              <w:right w:val="single" w:color="auto" w:sz="6" w:space="0"/>
            </w:tcBorders>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党校培训情况</w:t>
            </w:r>
          </w:p>
        </w:tc>
        <w:tc>
          <w:tcPr>
            <w:tcW w:w="1188" w:type="dxa"/>
            <w:tcBorders>
              <w:top w:val="single" w:color="auto" w:sz="8" w:space="0"/>
              <w:left w:val="single" w:color="auto" w:sz="6" w:space="0"/>
              <w:bottom w:val="single" w:color="auto" w:sz="6" w:space="0"/>
              <w:right w:val="single" w:color="auto" w:sz="6" w:space="0"/>
            </w:tcBorders>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政审情况</w:t>
            </w:r>
          </w:p>
        </w:tc>
        <w:tc>
          <w:tcPr>
            <w:tcW w:w="1508" w:type="dxa"/>
            <w:tcBorders>
              <w:top w:val="single" w:color="auto" w:sz="8" w:space="0"/>
              <w:left w:val="single" w:color="auto" w:sz="6" w:space="0"/>
              <w:bottom w:val="single" w:color="auto" w:sz="6" w:space="0"/>
              <w:right w:val="single" w:color="auto" w:sz="6" w:space="0"/>
            </w:tcBorders>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预审情况</w:t>
            </w:r>
          </w:p>
        </w:tc>
        <w:tc>
          <w:tcPr>
            <w:tcW w:w="2176" w:type="dxa"/>
            <w:tcBorders>
              <w:top w:val="single" w:color="auto" w:sz="8" w:space="0"/>
              <w:left w:val="single" w:color="auto" w:sz="6" w:space="0"/>
              <w:bottom w:val="single" w:color="auto" w:sz="6" w:space="0"/>
              <w:right w:val="single" w:color="auto" w:sz="8" w:space="0"/>
            </w:tcBorders>
            <w:vAlign w:val="center"/>
          </w:tcPr>
          <w:p>
            <w:pPr>
              <w:widowControl/>
              <w:spacing w:line="24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何林杰</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浙江杭州</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999.08</w:t>
            </w:r>
          </w:p>
        </w:tc>
        <w:tc>
          <w:tcPr>
            <w:tcW w:w="177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园林1</w:t>
            </w:r>
            <w:r>
              <w:rPr>
                <w:rFonts w:ascii="仿宋_GB2312" w:hAnsi="宋体" w:eastAsia="仿宋_GB2312" w:cs="宋体"/>
                <w:color w:val="000000"/>
                <w:kern w:val="0"/>
                <w:sz w:val="20"/>
                <w:szCs w:val="20"/>
              </w:rPr>
              <w:t>73</w:t>
            </w:r>
            <w:r>
              <w:rPr>
                <w:rFonts w:hint="eastAsia" w:ascii="仿宋_GB2312" w:hAnsi="宋体" w:eastAsia="仿宋_GB2312" w:cs="宋体"/>
                <w:color w:val="000000"/>
                <w:kern w:val="0"/>
                <w:sz w:val="20"/>
                <w:szCs w:val="20"/>
              </w:rPr>
              <w:t>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w:t>
            </w:r>
            <w:r>
              <w:rPr>
                <w:rFonts w:hint="eastAsia" w:ascii="仿宋_GB2312" w:hAnsi="宋体" w:eastAsia="仿宋_GB2312" w:cs="宋体"/>
                <w:color w:val="000000"/>
                <w:kern w:val="0"/>
                <w:sz w:val="20"/>
                <w:szCs w:val="20"/>
                <w:lang w:val="en-US" w:eastAsia="zh-CN"/>
              </w:rPr>
              <w:t>61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bookmarkStart w:id="0" w:name="_GoBack"/>
            <w:bookmarkEnd w:id="0"/>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vAlign w:val="center"/>
          </w:tcPr>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2019年5月在浙江农林大学暨阳学院第四届“互联网+”大学生创新创业大赛二等奖</w:t>
            </w:r>
          </w:p>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2019年7月在第二届长三角地区应用型本科高校联盟 “互联网+”大学生创新创业大赛中荣获二等奖</w:t>
            </w:r>
          </w:p>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2019年11月在“农信杯”第二届浙江省大学生乡村振兴创意大赛中荣获铜奖</w:t>
            </w:r>
          </w:p>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2020年7月在浙江农林大学暨阳学院第十届“古枫杯”大学生创业计划大赛中荣获三等奖</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2020年9月在浙江农林大学暨阳学院第十一届大学生职业生涯规划大赛中荣获创新创意类二等奖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王杰杰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　</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浙江平阳　</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2001.09</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第七届大学生中华经典诵读竞赛三等奖；首届“美”化校园调研报告评比大赛三等奖；2019-2020学年“三好学生”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李之俊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　</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浙江临海　</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2000.11</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无</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“农信杯”第三届浙江省大学生乡村振兴创意大赛铜奖；十一届大学生职业生涯规划大赛二等奖；全国英语写作大赛校级初赛二等奖；2019-2020学年三等奖奖学金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戴郁洁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　</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安徽黄山</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000.11</w:t>
            </w:r>
            <w:r>
              <w:rPr>
                <w:rFonts w:hint="eastAsia" w:ascii="仿宋_GB2312" w:hAnsi="宋体" w:eastAsia="仿宋_GB2312" w:cs="宋体"/>
                <w:color w:val="000000"/>
                <w:kern w:val="0"/>
                <w:sz w:val="20"/>
                <w:szCs w:val="20"/>
              </w:rPr>
              <w:t>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首届“美”化校园调研报告评比大赛三等奖；2019-2020学年三等奖奖学金；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张佳贝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女</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浙江宁波</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2001.05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2019-2020学年三等奖奖学金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姜兰馨</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女</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浙江金华　</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2000.11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“农信杯”第三届浙江省大学生乡村振兴创意大赛铜奖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胡译友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　</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浙江丽水</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1999.07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园林193班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2019年度优秀团员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陶炳旭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安徽蚌埠　</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1999.11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2019-2020学年二等奖奖学金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　</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郭王吉琰　</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　</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浙江海宁</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2000.02　</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园林183班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　</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全国英语写作大赛校级初赛三等奖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张译尹</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浙江温州</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2000.06</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园林183班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2019-2020学年一等奖奖学金；2020-2021学年三等奖奖学金；“农信杯”第三届浙江省大学生乡村振兴创意大赛铜奖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7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肖瑶</w:t>
            </w:r>
          </w:p>
        </w:tc>
        <w:tc>
          <w:tcPr>
            <w:tcW w:w="58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w:t>
            </w:r>
          </w:p>
        </w:tc>
        <w:tc>
          <w:tcPr>
            <w:tcW w:w="935"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江西吉安</w:t>
            </w:r>
          </w:p>
        </w:tc>
        <w:tc>
          <w:tcPr>
            <w:tcW w:w="649"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2000.07</w:t>
            </w:r>
          </w:p>
        </w:tc>
        <w:tc>
          <w:tcPr>
            <w:tcW w:w="177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园林创业实验181班</w:t>
            </w:r>
          </w:p>
        </w:tc>
        <w:tc>
          <w:tcPr>
            <w:tcW w:w="7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57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6"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2020年IFLA国际学生景观设计竞赛浙江省选拔赛优胜奖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38" w:type="dxa"/>
            <w:tcBorders>
              <w:top w:val="single" w:color="auto" w:sz="6" w:space="0"/>
              <w:left w:val="single" w:color="auto" w:sz="8"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770"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俞佩洁</w:t>
            </w:r>
          </w:p>
        </w:tc>
        <w:tc>
          <w:tcPr>
            <w:tcW w:w="589"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女</w:t>
            </w:r>
          </w:p>
        </w:tc>
        <w:tc>
          <w:tcPr>
            <w:tcW w:w="935"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浙江宁波</w:t>
            </w:r>
          </w:p>
        </w:tc>
        <w:tc>
          <w:tcPr>
            <w:tcW w:w="649" w:type="dxa"/>
            <w:tcBorders>
              <w:top w:val="single" w:color="auto" w:sz="6" w:space="0"/>
              <w:left w:val="single" w:color="auto" w:sz="6" w:space="0"/>
              <w:bottom w:val="single" w:color="auto" w:sz="8" w:space="0"/>
              <w:right w:val="single" w:color="auto" w:sz="6" w:space="0"/>
            </w:tcBorders>
            <w:noWrap/>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汉族</w:t>
            </w:r>
          </w:p>
        </w:tc>
        <w:tc>
          <w:tcPr>
            <w:tcW w:w="970"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2000.09</w:t>
            </w:r>
          </w:p>
        </w:tc>
        <w:tc>
          <w:tcPr>
            <w:tcW w:w="1779"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园林创业实验191班</w:t>
            </w:r>
          </w:p>
        </w:tc>
        <w:tc>
          <w:tcPr>
            <w:tcW w:w="704"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574"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第61期，合格</w:t>
            </w:r>
          </w:p>
        </w:tc>
        <w:tc>
          <w:tcPr>
            <w:tcW w:w="1188"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合格</w:t>
            </w:r>
          </w:p>
        </w:tc>
        <w:tc>
          <w:tcPr>
            <w:tcW w:w="1508" w:type="dxa"/>
            <w:tcBorders>
              <w:top w:val="single" w:color="auto" w:sz="6" w:space="0"/>
              <w:left w:val="single" w:color="auto" w:sz="6" w:space="0"/>
              <w:bottom w:val="single" w:color="auto" w:sz="8" w:space="0"/>
              <w:right w:val="single" w:color="auto" w:sz="6"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已预审，合格</w:t>
            </w:r>
          </w:p>
        </w:tc>
        <w:tc>
          <w:tcPr>
            <w:tcW w:w="2176" w:type="dxa"/>
            <w:tcBorders>
              <w:top w:val="single" w:color="auto" w:sz="6" w:space="0"/>
              <w:left w:val="single" w:color="auto" w:sz="6" w:space="0"/>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CF"/>
    <w:rsid w:val="000A38CF"/>
    <w:rsid w:val="00206214"/>
    <w:rsid w:val="004C541F"/>
    <w:rsid w:val="00546FF1"/>
    <w:rsid w:val="005D4D4F"/>
    <w:rsid w:val="00751EFD"/>
    <w:rsid w:val="00B14E7F"/>
    <w:rsid w:val="00B81EA9"/>
    <w:rsid w:val="00C07C8A"/>
    <w:rsid w:val="00D91CCA"/>
    <w:rsid w:val="00DB2E28"/>
    <w:rsid w:val="00E4336F"/>
    <w:rsid w:val="00EA15E2"/>
    <w:rsid w:val="00EF7577"/>
    <w:rsid w:val="00F52E8F"/>
    <w:rsid w:val="0E877C0A"/>
    <w:rsid w:val="102370A0"/>
    <w:rsid w:val="10624DA4"/>
    <w:rsid w:val="184B78A8"/>
    <w:rsid w:val="1C9D6CF6"/>
    <w:rsid w:val="3B161CC5"/>
    <w:rsid w:val="4CA5775B"/>
    <w:rsid w:val="59B1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1585</Characters>
  <Lines>13</Lines>
  <Paragraphs>3</Paragraphs>
  <TotalTime>10</TotalTime>
  <ScaleCrop>false</ScaleCrop>
  <LinksUpToDate>false</LinksUpToDate>
  <CharactersWithSpaces>1860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2021-05-19T08:43:00Z</dcterms:created>
  <dc:creator>黄伟泽</dc:creator>
  <cp:lastModifiedBy>哦柠檬</cp:lastModifiedBy>
  <dcterms:modified xsi:type="dcterms:W3CDTF">2021-05-19T09:07:25Z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26ADDA5CA12F42458ACFB9F569856D65</vt:lpwstr>
  </property>
</Properties>
</file>